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15"/>
        <w:gridCol w:w="2313"/>
        <w:gridCol w:w="1622"/>
        <w:gridCol w:w="700"/>
        <w:gridCol w:w="1115"/>
        <w:gridCol w:w="1091"/>
        <w:gridCol w:w="1756"/>
      </w:tblGrid>
      <w:tr w:rsidR="004821DF" w:rsidRPr="004821DF" w:rsidTr="00A57C9F">
        <w:trPr>
          <w:trHeight w:val="711"/>
        </w:trPr>
        <w:tc>
          <w:tcPr>
            <w:tcW w:w="9212" w:type="dxa"/>
            <w:gridSpan w:val="7"/>
          </w:tcPr>
          <w:p w:rsidR="004821DF" w:rsidRPr="004821DF" w:rsidRDefault="004821DF" w:rsidP="004821DF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Załącznik nr 1 – Zestawienie artykułów spożywczych (</w:t>
            </w:r>
            <w:r w:rsidRPr="004821DF">
              <w:rPr>
                <w:rFonts w:ascii="Cambria" w:hAnsi="Cambria" w:cstheme="minorHAnsi"/>
                <w:b/>
                <w:sz w:val="20"/>
                <w:szCs w:val="20"/>
              </w:rPr>
              <w:t xml:space="preserve">pieczywo i świeże wyroby piekarskie) </w:t>
            </w:r>
            <w:r w:rsidRPr="004821DF">
              <w:rPr>
                <w:rFonts w:ascii="Cambria" w:hAnsi="Cambria" w:cstheme="minorHAnsi"/>
                <w:sz w:val="20"/>
                <w:szCs w:val="20"/>
              </w:rPr>
              <w:t xml:space="preserve">do Samorządowego Publicznego Przedszkola w Strawczynie, ul.Żeromskiego16 A </w:t>
            </w:r>
            <w:r w:rsidRPr="004821DF">
              <w:rPr>
                <w:rFonts w:ascii="Cambria" w:eastAsia="Lucida Sans Unicode" w:hAnsi="Cambria" w:cstheme="minorHAnsi"/>
                <w:kern w:val="1"/>
                <w:sz w:val="20"/>
                <w:szCs w:val="20"/>
                <w:lang w:eastAsia="hi-IN" w:bidi="hi-IN"/>
              </w:rPr>
              <w:t>w roku szkolnym 2022/2023</w:t>
            </w:r>
          </w:p>
        </w:tc>
      </w:tr>
      <w:tr w:rsidR="004821DF" w:rsidRPr="004821DF" w:rsidTr="00A57C9F">
        <w:trPr>
          <w:trHeight w:val="696"/>
        </w:trPr>
        <w:tc>
          <w:tcPr>
            <w:tcW w:w="615" w:type="dxa"/>
          </w:tcPr>
          <w:p w:rsidR="004821DF" w:rsidRPr="004821DF" w:rsidRDefault="004821DF" w:rsidP="007008A4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Lp.</w:t>
            </w:r>
          </w:p>
        </w:tc>
        <w:tc>
          <w:tcPr>
            <w:tcW w:w="2313" w:type="dxa"/>
          </w:tcPr>
          <w:p w:rsidR="004821DF" w:rsidRPr="004821DF" w:rsidRDefault="004821DF" w:rsidP="000C479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622" w:type="dxa"/>
          </w:tcPr>
          <w:p w:rsidR="004821DF" w:rsidRPr="004821DF" w:rsidRDefault="004821DF" w:rsidP="000C479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Szacunkowa ilość zamówienia</w:t>
            </w:r>
          </w:p>
        </w:tc>
        <w:tc>
          <w:tcPr>
            <w:tcW w:w="700" w:type="dxa"/>
          </w:tcPr>
          <w:p w:rsidR="004821DF" w:rsidRPr="004821DF" w:rsidRDefault="004821DF" w:rsidP="000C479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5" w:type="dxa"/>
          </w:tcPr>
          <w:p w:rsidR="004821DF" w:rsidRPr="004821DF" w:rsidRDefault="004821DF" w:rsidP="000C479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89" w:type="dxa"/>
          </w:tcPr>
          <w:p w:rsidR="004821DF" w:rsidRPr="004821DF" w:rsidRDefault="00CF56DA">
            <w:pPr>
              <w:rPr>
                <w:rFonts w:ascii="Cambria" w:hAnsi="Cambria" w:cstheme="minorHAnsi"/>
                <w:sz w:val="20"/>
                <w:szCs w:val="20"/>
              </w:rPr>
            </w:pPr>
            <w:r w:rsidRPr="00F932BC">
              <w:rPr>
                <w:rFonts w:ascii="Cambria" w:hAnsi="Cambria"/>
                <w:sz w:val="20"/>
                <w:szCs w:val="20"/>
              </w:rPr>
              <w:t>Stawka podatku VAT(%) aktualna na dzień składania ofert</w:t>
            </w:r>
            <w:bookmarkStart w:id="0" w:name="_GoBack"/>
            <w:bookmarkEnd w:id="0"/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Razem netto</w:t>
            </w:r>
          </w:p>
        </w:tc>
      </w:tr>
      <w:tr w:rsidR="004821DF" w:rsidRPr="004821DF" w:rsidTr="00A57C9F">
        <w:trPr>
          <w:trHeight w:val="494"/>
        </w:trPr>
        <w:tc>
          <w:tcPr>
            <w:tcW w:w="615" w:type="dxa"/>
          </w:tcPr>
          <w:p w:rsidR="004821DF" w:rsidRPr="004821DF" w:rsidRDefault="004821DF" w:rsidP="007008A4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Bułka tarta 500g</w:t>
            </w:r>
          </w:p>
        </w:tc>
        <w:tc>
          <w:tcPr>
            <w:tcW w:w="1622" w:type="dxa"/>
          </w:tcPr>
          <w:p w:rsidR="004821DF" w:rsidRPr="004821DF" w:rsidRDefault="004821DF" w:rsidP="000C479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60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 xml:space="preserve">Kg 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 w:rsidP="007008A4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2.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Bułka pszenna min.50g</w:t>
            </w:r>
          </w:p>
        </w:tc>
        <w:tc>
          <w:tcPr>
            <w:tcW w:w="1622" w:type="dxa"/>
          </w:tcPr>
          <w:p w:rsidR="004821DF" w:rsidRPr="004821DF" w:rsidRDefault="004821DF" w:rsidP="000C479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2500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Bułka graham min. 70g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1500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4.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Bułka wrocławska min.300g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5.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Paluch zwykły min.100g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200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44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6.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Bagietka min.300g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300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7.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Chleb pszenno-żytni krojony min.500g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400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8.</w:t>
            </w:r>
          </w:p>
        </w:tc>
        <w:tc>
          <w:tcPr>
            <w:tcW w:w="2313" w:type="dxa"/>
          </w:tcPr>
          <w:p w:rsidR="004821DF" w:rsidRPr="004821DF" w:rsidRDefault="004821DF" w:rsidP="00272158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Chleb domowy min.450g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200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9.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Chleb wieloziarnisty min.400g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250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10.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Chleb dyniowy min.400g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250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603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11.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Chleb razowy min.400g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120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12.</w:t>
            </w:r>
          </w:p>
        </w:tc>
        <w:tc>
          <w:tcPr>
            <w:tcW w:w="2313" w:type="dxa"/>
          </w:tcPr>
          <w:p w:rsidR="004821DF" w:rsidRPr="004821DF" w:rsidRDefault="004821DF" w:rsidP="00530F4B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Chleb graham min.500g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100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13.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Chleb tostowy min.500g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150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69"/>
        </w:trPr>
        <w:tc>
          <w:tcPr>
            <w:tcW w:w="6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14.</w:t>
            </w:r>
          </w:p>
        </w:tc>
        <w:tc>
          <w:tcPr>
            <w:tcW w:w="2313" w:type="dxa"/>
          </w:tcPr>
          <w:p w:rsidR="004821DF" w:rsidRPr="004821DF" w:rsidRDefault="004821DF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color w:val="000000"/>
                <w:sz w:val="20"/>
                <w:szCs w:val="20"/>
              </w:rPr>
              <w:t>Pączki serowe bez nadzienia</w:t>
            </w:r>
          </w:p>
        </w:tc>
        <w:tc>
          <w:tcPr>
            <w:tcW w:w="1622" w:type="dxa"/>
          </w:tcPr>
          <w:p w:rsidR="004821DF" w:rsidRPr="004821DF" w:rsidRDefault="004821DF" w:rsidP="002721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30</w:t>
            </w:r>
          </w:p>
        </w:tc>
        <w:tc>
          <w:tcPr>
            <w:tcW w:w="700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Kg.</w:t>
            </w:r>
          </w:p>
        </w:tc>
        <w:tc>
          <w:tcPr>
            <w:tcW w:w="111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58"/>
        </w:trPr>
        <w:tc>
          <w:tcPr>
            <w:tcW w:w="7456" w:type="dxa"/>
            <w:gridSpan w:val="6"/>
          </w:tcPr>
          <w:p w:rsidR="004821DF" w:rsidRPr="004821DF" w:rsidRDefault="004821DF" w:rsidP="004821DF">
            <w:pPr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Razem netto:</w:t>
            </w: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821DF" w:rsidRPr="004821DF" w:rsidTr="00A57C9F">
        <w:trPr>
          <w:trHeight w:val="422"/>
        </w:trPr>
        <w:tc>
          <w:tcPr>
            <w:tcW w:w="7456" w:type="dxa"/>
            <w:gridSpan w:val="6"/>
          </w:tcPr>
          <w:p w:rsidR="004821DF" w:rsidRPr="004821DF" w:rsidRDefault="004821DF" w:rsidP="004821DF">
            <w:pPr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4821DF">
              <w:rPr>
                <w:rFonts w:ascii="Cambria" w:hAnsi="Cambria" w:cstheme="minorHAnsi"/>
                <w:sz w:val="20"/>
                <w:szCs w:val="20"/>
              </w:rPr>
              <w:t>Razem brutto:</w:t>
            </w:r>
          </w:p>
        </w:tc>
        <w:tc>
          <w:tcPr>
            <w:tcW w:w="1755" w:type="dxa"/>
          </w:tcPr>
          <w:p w:rsidR="004821DF" w:rsidRPr="004821DF" w:rsidRDefault="004821D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530F4B" w:rsidRPr="004821DF" w:rsidRDefault="00530F4B" w:rsidP="00A57C9F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>Jeżeli dysponują Państwo innym</w:t>
      </w:r>
      <w:r w:rsidR="004821DF" w:rsidRPr="004821DF">
        <w:rPr>
          <w:rFonts w:ascii="Cambria" w:eastAsia="Times New Roman" w:hAnsi="Cambria" w:cstheme="minorHAnsi"/>
          <w:sz w:val="20"/>
          <w:szCs w:val="20"/>
          <w:lang w:eastAsia="pl-PL"/>
        </w:rPr>
        <w:t>i artykułami</w:t>
      </w: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niż te, które są wymienione proszę w zamian podać nazwę </w:t>
      </w:r>
      <w:r w:rsidR="00A57C9F">
        <w:rPr>
          <w:rFonts w:ascii="Cambria" w:eastAsia="Times New Roman" w:hAnsi="Cambria" w:cstheme="minorHAnsi"/>
          <w:sz w:val="20"/>
          <w:szCs w:val="20"/>
          <w:lang w:eastAsia="pl-PL"/>
        </w:rPr>
        <w:br/>
      </w: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>i gramaturę swojego produktu o podobnym składzie i parametrach zgodnych z Rozporządzeniem</w:t>
      </w:r>
      <w:r w:rsidR="004821DF" w:rsidRPr="004821D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ministra z dnia 26.07.2016 r</w:t>
      </w: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>.</w:t>
      </w:r>
    </w:p>
    <w:p w:rsidR="00530F4B" w:rsidRPr="004821DF" w:rsidRDefault="00530F4B" w:rsidP="00A57C9F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Produkt równoważny prosimy umieścić pod tym, podanym przez nas w </w:t>
      </w:r>
      <w:r w:rsidR="004821DF" w:rsidRPr="004821DF">
        <w:rPr>
          <w:rFonts w:ascii="Cambria" w:eastAsia="Times New Roman" w:hAnsi="Cambria" w:cstheme="minorHAnsi"/>
          <w:sz w:val="20"/>
          <w:szCs w:val="20"/>
          <w:lang w:eastAsia="pl-PL"/>
        </w:rPr>
        <w:t>zestawieniu</w:t>
      </w: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>.</w:t>
      </w:r>
    </w:p>
    <w:p w:rsidR="00530F4B" w:rsidRPr="004821DF" w:rsidRDefault="00530F4B" w:rsidP="00A57C9F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Wszystkie produkty powinny być zgodne z ustawą Rady </w:t>
      </w:r>
      <w:r w:rsidR="004821DF" w:rsidRPr="004821DF">
        <w:rPr>
          <w:rFonts w:ascii="Cambria" w:eastAsia="Times New Roman" w:hAnsi="Cambria" w:cstheme="minorHAnsi"/>
          <w:sz w:val="20"/>
          <w:szCs w:val="20"/>
          <w:lang w:eastAsia="pl-PL"/>
        </w:rPr>
        <w:t>Ministrów z dnia 26.07.2016 r. dotyczącą</w:t>
      </w: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zdrowego żywienia.</w:t>
      </w:r>
    </w:p>
    <w:p w:rsidR="00530F4B" w:rsidRPr="004821DF" w:rsidRDefault="00530F4B" w:rsidP="00A57C9F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4821DF">
        <w:rPr>
          <w:rFonts w:ascii="Cambria" w:eastAsia="Times New Roman" w:hAnsi="Cambria" w:cstheme="minorHAnsi"/>
          <w:sz w:val="20"/>
          <w:szCs w:val="20"/>
          <w:lang w:eastAsia="pl-PL"/>
        </w:rPr>
        <w:t>Wszystkie produkty mają być świeże, pierwszej jakości. Przeznaczone są dla dzieci w wieku od 3 do 5 lat</w:t>
      </w:r>
    </w:p>
    <w:p w:rsidR="00530F4B" w:rsidRPr="004821DF" w:rsidRDefault="00530F4B" w:rsidP="00530F4B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A57C9F" w:rsidRDefault="00A57C9F" w:rsidP="00530F4B">
      <w:pPr>
        <w:tabs>
          <w:tab w:val="left" w:pos="4185"/>
        </w:tabs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DA79D4" w:rsidTr="00DA79D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D4" w:rsidRDefault="00DA79D4">
            <w:pPr>
              <w:spacing w:before="120" w:after="120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D4" w:rsidRDefault="00DA79D4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Kwalifikowany podpis elektroniczny/podpis zaufany/podpis osobisty złożony przez osobę(osoby) uprawnioną(-e)</w:t>
            </w:r>
          </w:p>
        </w:tc>
      </w:tr>
    </w:tbl>
    <w:p w:rsidR="00E22571" w:rsidRPr="004821DF" w:rsidRDefault="00E22571" w:rsidP="00530F4B">
      <w:pPr>
        <w:tabs>
          <w:tab w:val="left" w:pos="4185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sectPr w:rsidR="00E22571" w:rsidRPr="0048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CFA"/>
    <w:multiLevelType w:val="hybridMultilevel"/>
    <w:tmpl w:val="9F62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C05"/>
    <w:multiLevelType w:val="hybridMultilevel"/>
    <w:tmpl w:val="5BB6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4"/>
    <w:rsid w:val="000C1F0F"/>
    <w:rsid w:val="000C4790"/>
    <w:rsid w:val="000C572E"/>
    <w:rsid w:val="000F5174"/>
    <w:rsid w:val="002271CE"/>
    <w:rsid w:val="00232620"/>
    <w:rsid w:val="00272158"/>
    <w:rsid w:val="003A6525"/>
    <w:rsid w:val="00453635"/>
    <w:rsid w:val="00462320"/>
    <w:rsid w:val="004821DF"/>
    <w:rsid w:val="00530F4B"/>
    <w:rsid w:val="007008A4"/>
    <w:rsid w:val="0071791D"/>
    <w:rsid w:val="008F4658"/>
    <w:rsid w:val="009B5861"/>
    <w:rsid w:val="00A57C9F"/>
    <w:rsid w:val="00CF56DA"/>
    <w:rsid w:val="00DA79D4"/>
    <w:rsid w:val="00E22571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9833-7B8C-4660-82F3-233EDD6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1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Kęcka</cp:lastModifiedBy>
  <cp:revision>9</cp:revision>
  <cp:lastPrinted>2022-06-06T06:33:00Z</cp:lastPrinted>
  <dcterms:created xsi:type="dcterms:W3CDTF">2022-05-06T09:32:00Z</dcterms:created>
  <dcterms:modified xsi:type="dcterms:W3CDTF">2022-06-06T08:28:00Z</dcterms:modified>
</cp:coreProperties>
</file>